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8"/>
        <w:tblpPr w:leftFromText="180" w:rightFromText="180" w:vertAnchor="text" w:horzAnchor="page" w:tblpX="7546" w:tblpY="-11"/>
        <w:tblW w:w="0" w:type="auto"/>
        <w:tblLook w:val="04A0" w:firstRow="1" w:lastRow="0" w:firstColumn="1" w:lastColumn="0" w:noHBand="0" w:noVBand="1"/>
      </w:tblPr>
      <w:tblGrid>
        <w:gridCol w:w="3193"/>
      </w:tblGrid>
      <w:tr w:rsidR="00F14330" w:rsidTr="00F14330">
        <w:trPr>
          <w:trHeight w:val="283"/>
        </w:trPr>
        <w:tc>
          <w:tcPr>
            <w:tcW w:w="3193" w:type="dxa"/>
            <w:tcBorders>
              <w:top w:val="nil"/>
              <w:left w:val="nil"/>
              <w:bottom w:val="nil"/>
              <w:right w:val="nil"/>
            </w:tcBorders>
          </w:tcPr>
          <w:p w:rsidR="00F14330" w:rsidRDefault="00F14330" w:rsidP="00F14330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7D62061" wp14:editId="4CA513F0">
                  <wp:extent cx="1537970" cy="1996390"/>
                  <wp:effectExtent l="0" t="0" r="5080" b="4445"/>
                  <wp:docPr id="2056" name="Picture 7" descr="C:\Users\Мальцев\Documents\Главное упр. по информационной политики МО\2014г\проект концепции Серебряно-Прудский район\Герб райо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6" name="Picture 7" descr="C:\Users\Мальцев\Documents\Главное упр. по информационной политики МО\2014г\проект концепции Серебряно-Прудский район\Герб райо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001" cy="2008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491E" w:rsidRPr="007B491E" w:rsidRDefault="00B93A6A" w:rsidP="007B491E">
      <w:pPr>
        <w:tabs>
          <w:tab w:val="left" w:pos="1260"/>
        </w:tabs>
        <w:rPr>
          <w:rFonts w:ascii="Times New Roman" w:hAnsi="Times New Roman" w:cs="Times New Roman"/>
          <w:b/>
          <w:sz w:val="28"/>
          <w:szCs w:val="28"/>
        </w:rPr>
      </w:pPr>
      <w:r w:rsidRPr="007B49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B491E" w:rsidRPr="007B491E">
        <w:rPr>
          <w:rFonts w:ascii="Times New Roman" w:hAnsi="Times New Roman" w:cs="Times New Roman"/>
          <w:b/>
          <w:sz w:val="28"/>
          <w:szCs w:val="28"/>
        </w:rPr>
        <w:t>«Утверждено»</w:t>
      </w:r>
    </w:p>
    <w:p w:rsidR="00B93A6A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Постановлением </w:t>
      </w: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администрации городского округа </w:t>
      </w: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>Серебряные Пруды Московской области</w:t>
      </w: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От </w:t>
      </w:r>
      <w:r w:rsidR="00A55378">
        <w:rPr>
          <w:rFonts w:ascii="Times New Roman" w:hAnsi="Times New Roman" w:cs="Times New Roman"/>
          <w:color w:val="000000"/>
          <w:sz w:val="28"/>
          <w:szCs w:val="28"/>
        </w:rPr>
        <w:t>01.11.2019</w:t>
      </w:r>
      <w:r w:rsidR="001366A7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№ </w:t>
      </w:r>
      <w:r w:rsidR="00A55378">
        <w:rPr>
          <w:rFonts w:ascii="Times New Roman" w:hAnsi="Times New Roman" w:cs="Times New Roman"/>
          <w:color w:val="000000"/>
          <w:sz w:val="28"/>
          <w:szCs w:val="28"/>
        </w:rPr>
        <w:t>1662</w:t>
      </w:r>
    </w:p>
    <w:p w:rsid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5B6E55" w:rsidRDefault="005B6E55" w:rsidP="007B491E">
      <w:pPr>
        <w:rPr>
          <w:rFonts w:ascii="Times New Roman" w:hAnsi="Times New Roman" w:cs="Times New Roman"/>
          <w:sz w:val="28"/>
          <w:szCs w:val="28"/>
        </w:rPr>
      </w:pPr>
    </w:p>
    <w:p w:rsidR="005B6E55" w:rsidRDefault="005B6E55" w:rsidP="007B491E">
      <w:pPr>
        <w:rPr>
          <w:rFonts w:ascii="Times New Roman" w:hAnsi="Times New Roman" w:cs="Times New Roman"/>
          <w:sz w:val="28"/>
          <w:szCs w:val="28"/>
        </w:rPr>
      </w:pPr>
    </w:p>
    <w:p w:rsidR="00B93A6A" w:rsidRDefault="00B93A6A" w:rsidP="007B491E">
      <w:pPr>
        <w:tabs>
          <w:tab w:val="left" w:pos="438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93A6A" w:rsidRDefault="00B93A6A" w:rsidP="007B491E">
      <w:pPr>
        <w:tabs>
          <w:tab w:val="left" w:pos="438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93A6A" w:rsidRDefault="00B93A6A" w:rsidP="007B491E">
      <w:pPr>
        <w:tabs>
          <w:tab w:val="left" w:pos="438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B491E" w:rsidRPr="005B6E55" w:rsidRDefault="007B491E" w:rsidP="007B491E">
      <w:pPr>
        <w:tabs>
          <w:tab w:val="left" w:pos="4380"/>
        </w:tabs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 w:rsidRPr="005B6E55">
        <w:rPr>
          <w:rFonts w:ascii="Times New Roman" w:hAnsi="Times New Roman" w:cs="Times New Roman"/>
          <w:b/>
          <w:sz w:val="32"/>
          <w:szCs w:val="32"/>
        </w:rPr>
        <w:t xml:space="preserve">Схема размещения рекламных конструкций </w:t>
      </w:r>
      <w:r w:rsidRPr="005B6E55">
        <w:rPr>
          <w:rFonts w:ascii="Times New Roman" w:hAnsi="Times New Roman" w:cs="Times New Roman"/>
          <w:b/>
          <w:color w:val="000000"/>
          <w:sz w:val="32"/>
          <w:szCs w:val="32"/>
        </w:rPr>
        <w:t>на территории городского округа</w:t>
      </w:r>
    </w:p>
    <w:p w:rsidR="007B491E" w:rsidRPr="005B6E55" w:rsidRDefault="007B491E" w:rsidP="007B491E">
      <w:pPr>
        <w:tabs>
          <w:tab w:val="left" w:pos="4380"/>
        </w:tabs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 w:rsidRPr="005B6E55">
        <w:rPr>
          <w:rFonts w:ascii="Times New Roman" w:hAnsi="Times New Roman" w:cs="Times New Roman"/>
          <w:b/>
          <w:color w:val="000000"/>
          <w:sz w:val="32"/>
          <w:szCs w:val="32"/>
        </w:rPr>
        <w:t>Серебряные Пруды Московской области</w:t>
      </w: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5B6E55" w:rsidRDefault="005B6E55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b/>
          <w:sz w:val="28"/>
          <w:szCs w:val="28"/>
        </w:rPr>
      </w:pPr>
      <w:r w:rsidRPr="007B491E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p w:rsidR="007B491E" w:rsidRPr="007B491E" w:rsidRDefault="007B491E" w:rsidP="007B491E">
      <w:pPr>
        <w:tabs>
          <w:tab w:val="left" w:pos="4860"/>
          <w:tab w:val="left" w:pos="5040"/>
        </w:tabs>
        <w:rPr>
          <w:rFonts w:ascii="Times New Roman" w:hAnsi="Times New Roman" w:cs="Times New Roman"/>
          <w:b/>
          <w:sz w:val="28"/>
          <w:szCs w:val="28"/>
        </w:rPr>
      </w:pPr>
      <w:r w:rsidRPr="007B491E">
        <w:rPr>
          <w:rFonts w:ascii="Times New Roman" w:hAnsi="Times New Roman" w:cs="Times New Roman"/>
          <w:b/>
          <w:sz w:val="28"/>
          <w:szCs w:val="28"/>
        </w:rPr>
        <w:t>__________________________________</w:t>
      </w:r>
    </w:p>
    <w:p w:rsidR="007B491E" w:rsidRPr="007B491E" w:rsidRDefault="007B491E" w:rsidP="007B491E">
      <w:pPr>
        <w:tabs>
          <w:tab w:val="left" w:pos="4860"/>
          <w:tab w:val="left" w:pos="5040"/>
        </w:tabs>
        <w:rPr>
          <w:rFonts w:ascii="Times New Roman" w:hAnsi="Times New Roman" w:cs="Times New Roman"/>
          <w:sz w:val="28"/>
          <w:szCs w:val="28"/>
        </w:rPr>
      </w:pPr>
      <w:r w:rsidRPr="007B491E">
        <w:rPr>
          <w:rFonts w:ascii="Times New Roman" w:hAnsi="Times New Roman" w:cs="Times New Roman"/>
          <w:sz w:val="28"/>
          <w:szCs w:val="28"/>
        </w:rPr>
        <w:t xml:space="preserve">Главное управление </w:t>
      </w:r>
    </w:p>
    <w:p w:rsidR="007B491E" w:rsidRPr="007B491E" w:rsidRDefault="007B491E" w:rsidP="007B491E">
      <w:pPr>
        <w:tabs>
          <w:tab w:val="left" w:pos="4860"/>
          <w:tab w:val="left" w:pos="5040"/>
        </w:tabs>
        <w:rPr>
          <w:rFonts w:ascii="Times New Roman" w:hAnsi="Times New Roman" w:cs="Times New Roman"/>
          <w:sz w:val="28"/>
          <w:szCs w:val="28"/>
        </w:rPr>
      </w:pPr>
      <w:r w:rsidRPr="007B491E">
        <w:rPr>
          <w:rFonts w:ascii="Times New Roman" w:hAnsi="Times New Roman" w:cs="Times New Roman"/>
          <w:sz w:val="28"/>
          <w:szCs w:val="28"/>
        </w:rPr>
        <w:t>по информационной политике</w:t>
      </w: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  <w:r w:rsidRPr="007B491E">
        <w:rPr>
          <w:rFonts w:ascii="Times New Roman" w:hAnsi="Times New Roman" w:cs="Times New Roman"/>
          <w:sz w:val="28"/>
          <w:szCs w:val="28"/>
        </w:rPr>
        <w:t>Московской области</w:t>
      </w: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  <w:u w:val="single"/>
        </w:rPr>
      </w:pPr>
      <w:r w:rsidRPr="007B491E">
        <w:rPr>
          <w:rFonts w:ascii="Times New Roman" w:hAnsi="Times New Roman" w:cs="Times New Roman"/>
          <w:sz w:val="28"/>
          <w:szCs w:val="28"/>
          <w:u w:val="single"/>
        </w:rPr>
        <w:t>«___»        201</w:t>
      </w:r>
      <w:r>
        <w:rPr>
          <w:rFonts w:ascii="Times New Roman" w:hAnsi="Times New Roman" w:cs="Times New Roman"/>
          <w:sz w:val="28"/>
          <w:szCs w:val="28"/>
          <w:u w:val="single"/>
        </w:rPr>
        <w:t>9</w:t>
      </w:r>
      <w:r w:rsidRPr="007B491E">
        <w:rPr>
          <w:rFonts w:ascii="Times New Roman" w:hAnsi="Times New Roman" w:cs="Times New Roman"/>
          <w:sz w:val="28"/>
          <w:szCs w:val="28"/>
          <w:u w:val="single"/>
        </w:rPr>
        <w:t>год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220"/>
      </w:tblGrid>
      <w:tr w:rsidR="004E6115" w:rsidTr="00F14330">
        <w:trPr>
          <w:trHeight w:val="10691"/>
        </w:trPr>
        <w:tc>
          <w:tcPr>
            <w:tcW w:w="15220" w:type="dxa"/>
          </w:tcPr>
          <w:p w:rsidR="004E6115" w:rsidRPr="004E6115" w:rsidRDefault="004E6115" w:rsidP="004E6115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Приложение </w:t>
            </w:r>
            <w:r w:rsidR="001366A7">
              <w:rPr>
                <w:rFonts w:ascii="Times New Roman" w:hAnsi="Times New Roman"/>
                <w:sz w:val="24"/>
                <w:szCs w:val="24"/>
              </w:rPr>
              <w:t>1</w:t>
            </w:r>
            <w:r w:rsidRPr="004E611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E6115" w:rsidRPr="004E6115" w:rsidRDefault="004E6115" w:rsidP="004E6115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к постановлению администрации </w:t>
            </w:r>
          </w:p>
          <w:p w:rsidR="004E6115" w:rsidRPr="004E6115" w:rsidRDefault="004E6115" w:rsidP="004E6115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городского округа Серебряные Пруды </w:t>
            </w:r>
          </w:p>
          <w:p w:rsidR="004E6115" w:rsidRPr="004E6115" w:rsidRDefault="004E6115" w:rsidP="004E6115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>Московской области</w:t>
            </w:r>
          </w:p>
          <w:p w:rsidR="00A55378" w:rsidRPr="007B491E" w:rsidRDefault="004E6115" w:rsidP="00A55378">
            <w:pPr>
              <w:jc w:val="righ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</w:t>
            </w:r>
            <w:r w:rsidR="0076438A">
              <w:rPr>
                <w:rFonts w:ascii="Times New Roman" w:hAnsi="Times New Roman"/>
                <w:sz w:val="24"/>
                <w:szCs w:val="24"/>
              </w:rPr>
              <w:t xml:space="preserve">        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15C6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5378" w:rsidRPr="00A55378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A55378" w:rsidRPr="00A5537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 01.11.2019</w:t>
            </w:r>
            <w:r w:rsidR="00A5537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  <w:r w:rsidR="00A55378" w:rsidRPr="007B491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№ </w:t>
            </w:r>
            <w:r w:rsidR="00A5537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1662</w:t>
            </w:r>
          </w:p>
          <w:p w:rsidR="004E6115" w:rsidRDefault="004E6115" w:rsidP="004E6115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  <w:r w:rsidRPr="004E6115">
              <w:rPr>
                <w:rFonts w:ascii="Times New Roman" w:hAnsi="Times New Roman"/>
                <w:b/>
                <w:sz w:val="48"/>
                <w:szCs w:val="48"/>
              </w:rPr>
              <w:t>Схема размещения рекламных конструкций на территории городского округа Серебряные Пруды Московской области</w:t>
            </w: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  <w:r>
              <w:rPr>
                <w:rFonts w:ascii="Times New Roman" w:hAnsi="Times New Roman"/>
                <w:b/>
                <w:sz w:val="48"/>
                <w:szCs w:val="48"/>
              </w:rPr>
              <w:t xml:space="preserve">Раздел: Схемы (карты) размещения </w:t>
            </w: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  <w:r>
              <w:rPr>
                <w:rFonts w:ascii="Times New Roman" w:hAnsi="Times New Roman"/>
                <w:b/>
                <w:sz w:val="48"/>
                <w:szCs w:val="48"/>
              </w:rPr>
              <w:t>рекламных конструкций</w:t>
            </w: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E6115" w:rsidRDefault="004E6115" w:rsidP="004E6115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5B6E55" w:rsidRPr="004E6115" w:rsidRDefault="005B6E55" w:rsidP="004E6115">
            <w:pPr>
              <w:pStyle w:val="Standard"/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A"/>
                <w:sz w:val="48"/>
                <w:szCs w:val="48"/>
              </w:rPr>
            </w:pPr>
            <w:bookmarkStart w:id="0" w:name="_GoBack"/>
            <w:bookmarkEnd w:id="0"/>
          </w:p>
        </w:tc>
      </w:tr>
    </w:tbl>
    <w:p w:rsidR="005B6E55" w:rsidRDefault="005B6E55" w:rsidP="00CB3CEA">
      <w:pPr>
        <w:pStyle w:val="Standard"/>
        <w:shd w:val="clear" w:color="auto" w:fill="FFFFFF"/>
        <w:spacing w:line="276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</w:rPr>
      </w:pPr>
    </w:p>
    <w:p w:rsidR="00D160C0" w:rsidRPr="00CB3CEA" w:rsidRDefault="00CB3CEA" w:rsidP="00CB3CEA">
      <w:pPr>
        <w:pStyle w:val="Standard"/>
        <w:shd w:val="clear" w:color="auto" w:fill="FFFFFF"/>
        <w:spacing w:line="276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</w:rPr>
      </w:pPr>
      <w:r w:rsidRPr="00CB3CEA">
        <w:rPr>
          <w:rFonts w:ascii="Times New Roman" w:eastAsia="Times New Roman" w:hAnsi="Times New Roman" w:cs="Times New Roman"/>
          <w:color w:val="00000A"/>
          <w:sz w:val="32"/>
          <w:szCs w:val="32"/>
        </w:rPr>
        <w:t>УСЛОВНЫЕ ОБОЗНАЧЕНИЯ</w:t>
      </w:r>
    </w:p>
    <w:p w:rsidR="00D160C0" w:rsidRPr="00D160C0" w:rsidRDefault="00D160C0" w:rsidP="00D160C0">
      <w:pPr>
        <w:suppressAutoHyphens w:val="0"/>
        <w:rPr>
          <w:rFonts w:ascii="Times New Roman" w:eastAsia="Times New Roman" w:hAnsi="Times New Roman" w:cs="Times New Roman"/>
          <w:color w:val="00000A"/>
          <w:sz w:val="24"/>
          <w:szCs w:val="24"/>
          <w:lang w:eastAsia="ar-SA"/>
        </w:rPr>
      </w:pPr>
    </w:p>
    <w:tbl>
      <w:tblPr>
        <w:tblStyle w:val="a8"/>
        <w:tblpPr w:leftFromText="180" w:rightFromText="180" w:vertAnchor="text" w:horzAnchor="page" w:tblpX="8536" w:tblpY="8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78"/>
      </w:tblGrid>
      <w:tr w:rsidR="00F14330" w:rsidTr="00F14330">
        <w:trPr>
          <w:trHeight w:val="818"/>
        </w:trPr>
        <w:tc>
          <w:tcPr>
            <w:tcW w:w="6378" w:type="dxa"/>
          </w:tcPr>
          <w:p w:rsidR="00F14330" w:rsidRDefault="00F14330" w:rsidP="00F1433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366A7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5B72028" wp14:editId="4D596869">
                  <wp:extent cx="3486150" cy="4528888"/>
                  <wp:effectExtent l="0" t="0" r="0" b="5080"/>
                  <wp:docPr id="512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3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23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9850" cy="4546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60C0" w:rsidRPr="00D160C0" w:rsidRDefault="00D160C0" w:rsidP="00D160C0">
      <w:pPr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D160C0" w:rsidRPr="003D6C25" w:rsidRDefault="005B6E55" w:rsidP="00D160C0">
      <w:pPr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1366A7" w:rsidRPr="003D6C25" w:rsidRDefault="008C4413" w:rsidP="00D160C0">
      <w:pPr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04850" cy="64770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Щит отдельно стоящий</w:t>
      </w:r>
      <w:r w:rsidR="001366A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       </w:t>
      </w:r>
    </w:p>
    <w:p w:rsidR="00D160C0" w:rsidRPr="003D6C25" w:rsidRDefault="00D160C0" w:rsidP="00D160C0">
      <w:pPr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B3CEA" w:rsidRDefault="00CB3CEA" w:rsidP="00D160C0">
      <w:pPr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</w:t>
      </w:r>
    </w:p>
    <w:p w:rsidR="00D160C0" w:rsidRPr="003D6C25" w:rsidRDefault="00DB471C" w:rsidP="00D160C0">
      <w:pPr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</w:t>
      </w:r>
      <w:r>
        <w:rPr>
          <w:noProof/>
        </w:rPr>
        <w:drawing>
          <wp:inline distT="0" distB="0" distL="0" distR="0" wp14:anchorId="0E229FB2" wp14:editId="76C12207">
            <wp:extent cx="495300" cy="84201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163" cy="845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Сити формат, пилон</w:t>
      </w:r>
    </w:p>
    <w:p w:rsidR="00773629" w:rsidRDefault="00773629"/>
    <w:p w:rsidR="0066471F" w:rsidRDefault="0066471F"/>
    <w:p w:rsidR="008C4413" w:rsidRDefault="008C4413"/>
    <w:p w:rsidR="008C4413" w:rsidRDefault="008C4413"/>
    <w:p w:rsidR="008C4413" w:rsidRDefault="008C4413">
      <w:r>
        <w:t xml:space="preserve">         </w:t>
      </w:r>
    </w:p>
    <w:p w:rsidR="0066471F" w:rsidRDefault="008C44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Информационная с</w:t>
      </w:r>
      <w:r w:rsidRPr="008C4413">
        <w:rPr>
          <w:rFonts w:ascii="Times New Roman" w:hAnsi="Times New Roman" w:cs="Times New Roman"/>
          <w:sz w:val="28"/>
          <w:szCs w:val="28"/>
        </w:rPr>
        <w:t>сылка</w:t>
      </w:r>
    </w:p>
    <w:p w:rsidR="008C4413" w:rsidRPr="008C4413" w:rsidRDefault="008C4413">
      <w:pPr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8C4413">
        <w:rPr>
          <w:rFonts w:ascii="Times New Roman" w:hAnsi="Times New Roman" w:cs="Times New Roman"/>
          <w:b/>
          <w:sz w:val="22"/>
          <w:szCs w:val="22"/>
        </w:rPr>
        <w:t>№ РК/площадь РП/кол-во сторон/тех. характеристика</w:t>
      </w:r>
    </w:p>
    <w:p w:rsidR="0066471F" w:rsidRDefault="0066471F"/>
    <w:p w:rsidR="0066471F" w:rsidRDefault="0066471F"/>
    <w:p w:rsidR="0066471F" w:rsidRDefault="0066471F"/>
    <w:p w:rsidR="001366A7" w:rsidRDefault="001366A7"/>
    <w:p w:rsidR="001366A7" w:rsidRDefault="001366A7"/>
    <w:p w:rsidR="0066471F" w:rsidRDefault="0066471F"/>
    <w:p w:rsidR="0066471F" w:rsidRDefault="0066471F"/>
    <w:p w:rsidR="0066471F" w:rsidRDefault="0066471F"/>
    <w:p w:rsidR="0066471F" w:rsidRDefault="00815C65">
      <w:r w:rsidRPr="00815C65">
        <w:rPr>
          <w:noProof/>
        </w:rPr>
        <w:lastRenderedPageBreak/>
        <w:drawing>
          <wp:inline distT="0" distB="0" distL="0" distR="0">
            <wp:extent cx="9670415" cy="6526501"/>
            <wp:effectExtent l="0" t="0" r="6985" b="8255"/>
            <wp:docPr id="1" name="Рисунок 1" descr="C:\Users\KasilinaA\Desktop\ГУИП\30.05.2019 г. Схема реклама\Схема\РК-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silinaA\Desktop\ГУИП\30.05.2019 г. Схема реклама\Схема\РК- 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26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71F" w:rsidRDefault="00815C65">
      <w:r w:rsidRPr="00815C65">
        <w:rPr>
          <w:noProof/>
        </w:rPr>
        <w:lastRenderedPageBreak/>
        <w:drawing>
          <wp:inline distT="0" distB="0" distL="0" distR="0">
            <wp:extent cx="9670415" cy="6150153"/>
            <wp:effectExtent l="0" t="0" r="6985" b="3175"/>
            <wp:docPr id="2" name="Рисунок 2" descr="C:\Users\KasilinaA\Desktop\ГУИП\30.05.2019 г. Схема реклама\Схема\Р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silinaA\Desktop\ГУИП\30.05.2019 г. Схема реклама\Схема\РК 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150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71F" w:rsidRDefault="0066471F"/>
    <w:p w:rsidR="0066471F" w:rsidRDefault="0066471F"/>
    <w:p w:rsidR="0066471F" w:rsidRDefault="00815C65">
      <w:r w:rsidRPr="00815C65">
        <w:rPr>
          <w:noProof/>
        </w:rPr>
        <w:lastRenderedPageBreak/>
        <w:drawing>
          <wp:inline distT="0" distB="0" distL="0" distR="0">
            <wp:extent cx="9670415" cy="6588543"/>
            <wp:effectExtent l="0" t="0" r="6985" b="3175"/>
            <wp:docPr id="3" name="Рисунок 3" descr="C:\Users\KasilinaA\Desktop\ГУИП\30.05.2019 г. Схема реклама\Схема\РК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silinaA\Desktop\ГУИП\30.05.2019 г. Схема реклама\Схема\РК 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88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6A7" w:rsidRDefault="00815C65">
      <w:pPr>
        <w:rPr>
          <w:noProof/>
        </w:rPr>
      </w:pPr>
      <w:r w:rsidRPr="00815C65">
        <w:rPr>
          <w:noProof/>
        </w:rPr>
        <w:lastRenderedPageBreak/>
        <w:drawing>
          <wp:inline distT="0" distB="0" distL="0" distR="0">
            <wp:extent cx="9670415" cy="6518090"/>
            <wp:effectExtent l="0" t="0" r="6985" b="0"/>
            <wp:docPr id="4" name="Рисунок 4" descr="C:\Users\KasilinaA\Desktop\ГУИП\30.05.2019 г. Схема реклама\Схема\РК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silinaA\Desktop\ГУИП\30.05.2019 г. Схема реклама\Схема\РК 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1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6A7" w:rsidRDefault="00815C65">
      <w:pPr>
        <w:rPr>
          <w:noProof/>
        </w:rPr>
      </w:pPr>
      <w:r w:rsidRPr="00815C65">
        <w:rPr>
          <w:noProof/>
        </w:rPr>
        <w:lastRenderedPageBreak/>
        <w:drawing>
          <wp:inline distT="0" distB="0" distL="0" distR="0">
            <wp:extent cx="9670415" cy="6540298"/>
            <wp:effectExtent l="0" t="0" r="6985" b="0"/>
            <wp:docPr id="5" name="Рисунок 5" descr="C:\Users\KasilinaA\Desktop\ГУИП\30.05.2019 г. Схема реклама\Схема\РК 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silinaA\Desktop\ГУИП\30.05.2019 г. Схема реклама\Схема\РК -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40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6A7" w:rsidRDefault="00815C65">
      <w:pPr>
        <w:rPr>
          <w:noProof/>
        </w:rPr>
      </w:pPr>
      <w:r w:rsidRPr="00815C65">
        <w:rPr>
          <w:noProof/>
        </w:rPr>
        <w:lastRenderedPageBreak/>
        <w:drawing>
          <wp:inline distT="0" distB="0" distL="0" distR="0">
            <wp:extent cx="9670415" cy="6540298"/>
            <wp:effectExtent l="0" t="0" r="6985" b="0"/>
            <wp:docPr id="6" name="Рисунок 6" descr="C:\Users\KasilinaA\Desktop\ГУИП\30.05.2019 г. Схема реклама\Схема\РК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silinaA\Desktop\ГУИП\30.05.2019 г. Схема реклама\Схема\РК 6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40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6A7" w:rsidRDefault="00815C65">
      <w:pPr>
        <w:rPr>
          <w:noProof/>
        </w:rPr>
      </w:pPr>
      <w:r w:rsidRPr="00815C65">
        <w:rPr>
          <w:noProof/>
        </w:rPr>
        <w:lastRenderedPageBreak/>
        <w:drawing>
          <wp:inline distT="0" distB="0" distL="0" distR="0">
            <wp:extent cx="9670415" cy="6115840"/>
            <wp:effectExtent l="0" t="0" r="6985" b="0"/>
            <wp:docPr id="7" name="Рисунок 7" descr="C:\Users\KasilinaA\Desktop\ГУИП\30.05.2019 г. Схема реклама\Схема\РК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silinaA\Desktop\ГУИП\30.05.2019 г. Схема реклама\Схема\РК 7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1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6A7" w:rsidRDefault="001366A7">
      <w:pPr>
        <w:rPr>
          <w:noProof/>
        </w:rPr>
      </w:pPr>
    </w:p>
    <w:p w:rsidR="00815C65" w:rsidRDefault="00815C65">
      <w:pPr>
        <w:rPr>
          <w:noProof/>
        </w:rPr>
      </w:pPr>
    </w:p>
    <w:p w:rsidR="001366A7" w:rsidRDefault="005B6E55">
      <w:r w:rsidRPr="005B6E55">
        <w:rPr>
          <w:noProof/>
        </w:rPr>
        <w:lastRenderedPageBreak/>
        <w:drawing>
          <wp:inline distT="0" distB="0" distL="0" distR="0">
            <wp:extent cx="9670415" cy="6507042"/>
            <wp:effectExtent l="0" t="0" r="6985" b="8255"/>
            <wp:docPr id="8" name="Рисунок 8" descr="C:\Users\KasilinaA\Desktop\ГУИП\30.05.2019 г. Схема реклама\Схема\РК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silinaA\Desktop\ГУИП\30.05.2019 г. Схема реклама\Схема\РК 8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07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71F" w:rsidRDefault="005B6E55">
      <w:r w:rsidRPr="005B6E55">
        <w:rPr>
          <w:noProof/>
        </w:rPr>
        <w:lastRenderedPageBreak/>
        <w:drawing>
          <wp:inline distT="0" distB="0" distL="0" distR="0">
            <wp:extent cx="9670415" cy="6080888"/>
            <wp:effectExtent l="0" t="0" r="6985" b="0"/>
            <wp:docPr id="9" name="Рисунок 9" descr="C:\Users\KasilinaA\Desktop\ГУИП\30.05.2019 г. Схема реклама\Схема\РК 9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silinaA\Desktop\ГУИП\30.05.2019 г. Схема реклама\Схема\РК 9-1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080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71F" w:rsidRDefault="0066471F"/>
    <w:p w:rsidR="009D423D" w:rsidRDefault="009D423D"/>
    <w:p w:rsidR="009D423D" w:rsidRDefault="005B6E55">
      <w:r w:rsidRPr="005B6E55">
        <w:rPr>
          <w:noProof/>
        </w:rPr>
        <w:lastRenderedPageBreak/>
        <w:drawing>
          <wp:inline distT="0" distB="0" distL="0" distR="0">
            <wp:extent cx="9670415" cy="6504213"/>
            <wp:effectExtent l="0" t="0" r="6985" b="0"/>
            <wp:docPr id="10" name="Рисунок 10" descr="C:\Users\KasilinaA\Desktop\ГУИП\30.05.2019 г. Схема реклама\Схема\РК 11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asilinaA\Desktop\ГУИП\30.05.2019 г. Схема реклама\Схема\РК 11-1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04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23D" w:rsidRDefault="009D423D"/>
    <w:p w:rsidR="009D423D" w:rsidRDefault="005B6E55">
      <w:r w:rsidRPr="005B6E55">
        <w:rPr>
          <w:noProof/>
        </w:rPr>
        <w:lastRenderedPageBreak/>
        <w:drawing>
          <wp:inline distT="0" distB="0" distL="0" distR="0">
            <wp:extent cx="9670415" cy="6529385"/>
            <wp:effectExtent l="0" t="0" r="6985" b="5080"/>
            <wp:docPr id="11" name="Рисунок 11" descr="C:\Users\KasilinaA\Desktop\ГУИП\30.05.2019 г. Схема реклама\Схема\РК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silinaA\Desktop\ГУИП\30.05.2019 г. Схема реклама\Схема\РК 13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23D" w:rsidRDefault="005B6E55">
      <w:r w:rsidRPr="005B6E55">
        <w:rPr>
          <w:noProof/>
        </w:rPr>
        <w:lastRenderedPageBreak/>
        <w:drawing>
          <wp:inline distT="0" distB="0" distL="0" distR="0">
            <wp:extent cx="9670415" cy="6504213"/>
            <wp:effectExtent l="0" t="0" r="6985" b="0"/>
            <wp:docPr id="40" name="Рисунок 40" descr="C:\Users\KasilinaA\Desktop\ГУИП\30.05.2019 г. Схема реклама\Схема\РК 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asilinaA\Desktop\ГУИП\30.05.2019 г. Схема реклама\Схема\РК 1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415" cy="6504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23D" w:rsidRDefault="009D423D"/>
    <w:sectPr w:rsidR="009D423D" w:rsidSect="00F14330">
      <w:pgSz w:w="16839" w:h="11907" w:orient="landscape" w:code="9"/>
      <w:pgMar w:top="567" w:right="708" w:bottom="748" w:left="901" w:header="425" w:footer="61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5514A" w:rsidRDefault="00D5514A" w:rsidP="00D160C0">
      <w:r>
        <w:separator/>
      </w:r>
    </w:p>
  </w:endnote>
  <w:endnote w:type="continuationSeparator" w:id="0">
    <w:p w:rsidR="00D5514A" w:rsidRDefault="00D5514A" w:rsidP="00D160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5514A" w:rsidRDefault="00D5514A" w:rsidP="00D160C0">
      <w:r>
        <w:separator/>
      </w:r>
    </w:p>
  </w:footnote>
  <w:footnote w:type="continuationSeparator" w:id="0">
    <w:p w:rsidR="00D5514A" w:rsidRDefault="00D5514A" w:rsidP="00D160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82D5A1E"/>
    <w:multiLevelType w:val="multilevel"/>
    <w:tmpl w:val="FCEA3408"/>
    <w:styleLink w:val="WWOutlineListStyle15"/>
    <w:lvl w:ilvl="0">
      <w:start w:val="1"/>
      <w:numFmt w:val="decimal"/>
      <w:pStyle w:val="1"/>
      <w:lvlText w:val="%1."/>
      <w:lvlJc w:val="left"/>
      <w:pPr>
        <w:ind w:left="0" w:firstLine="709"/>
      </w:pPr>
    </w:lvl>
    <w:lvl w:ilvl="1">
      <w:start w:val="1"/>
      <w:numFmt w:val="decimal"/>
      <w:pStyle w:val="22"/>
      <w:lvlText w:val="%1.%2."/>
      <w:lvlJc w:val="left"/>
      <w:pPr>
        <w:ind w:left="-141" w:firstLine="709"/>
      </w:pPr>
      <w:rPr>
        <w:rFonts w:cs="Times New Roman"/>
      </w:rPr>
    </w:lvl>
    <w:lvl w:ilvl="2">
      <w:start w:val="1"/>
      <w:numFmt w:val="decimal"/>
      <w:pStyle w:val="31"/>
      <w:lvlText w:val="%1.%2.%3."/>
      <w:lvlJc w:val="left"/>
      <w:pPr>
        <w:ind w:left="0" w:firstLine="709"/>
      </w:pPr>
      <w:rPr>
        <w:rFonts w:cs="Times New Roman"/>
      </w:rPr>
    </w:lvl>
    <w:lvl w:ilvl="3">
      <w:start w:val="1"/>
      <w:numFmt w:val="decimal"/>
      <w:pStyle w:val="4"/>
      <w:lvlText w:val="%1.%2.%3.%4."/>
      <w:lvlJc w:val="left"/>
      <w:pPr>
        <w:ind w:left="0" w:firstLine="709"/>
      </w:pPr>
      <w:rPr>
        <w:rFonts w:cs="Times New Roman"/>
      </w:rPr>
    </w:lvl>
    <w:lvl w:ilvl="4">
      <w:start w:val="1"/>
      <w:numFmt w:val="none"/>
      <w:lvlText w:val="%5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1" w15:restartNumberingAfterBreak="0">
    <w:nsid w:val="6F21152E"/>
    <w:multiLevelType w:val="hybridMultilevel"/>
    <w:tmpl w:val="53F0B046"/>
    <w:lvl w:ilvl="0" w:tplc="13C6D9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60C0"/>
    <w:rsid w:val="000063CA"/>
    <w:rsid w:val="00013031"/>
    <w:rsid w:val="0001740B"/>
    <w:rsid w:val="001366A7"/>
    <w:rsid w:val="00140425"/>
    <w:rsid w:val="002B228A"/>
    <w:rsid w:val="003541DA"/>
    <w:rsid w:val="0038017F"/>
    <w:rsid w:val="00421588"/>
    <w:rsid w:val="004234B9"/>
    <w:rsid w:val="00460186"/>
    <w:rsid w:val="004806D2"/>
    <w:rsid w:val="0048634D"/>
    <w:rsid w:val="004E6115"/>
    <w:rsid w:val="005869BB"/>
    <w:rsid w:val="005B6E55"/>
    <w:rsid w:val="0066471F"/>
    <w:rsid w:val="00685BD2"/>
    <w:rsid w:val="0076438A"/>
    <w:rsid w:val="00773629"/>
    <w:rsid w:val="007B491E"/>
    <w:rsid w:val="007D700F"/>
    <w:rsid w:val="00801D75"/>
    <w:rsid w:val="00815C65"/>
    <w:rsid w:val="0083023F"/>
    <w:rsid w:val="0086142F"/>
    <w:rsid w:val="008842BF"/>
    <w:rsid w:val="008C4413"/>
    <w:rsid w:val="00960B13"/>
    <w:rsid w:val="009D423D"/>
    <w:rsid w:val="00A211F3"/>
    <w:rsid w:val="00A527BD"/>
    <w:rsid w:val="00A55378"/>
    <w:rsid w:val="00A7226D"/>
    <w:rsid w:val="00A90C57"/>
    <w:rsid w:val="00AE6775"/>
    <w:rsid w:val="00B07034"/>
    <w:rsid w:val="00B93A6A"/>
    <w:rsid w:val="00BC3A10"/>
    <w:rsid w:val="00BF4235"/>
    <w:rsid w:val="00C04FC5"/>
    <w:rsid w:val="00C30D38"/>
    <w:rsid w:val="00CB3CEA"/>
    <w:rsid w:val="00D123D8"/>
    <w:rsid w:val="00D160C0"/>
    <w:rsid w:val="00D269C5"/>
    <w:rsid w:val="00D5514A"/>
    <w:rsid w:val="00DB471C"/>
    <w:rsid w:val="00DE1FFA"/>
    <w:rsid w:val="00DF0BBB"/>
    <w:rsid w:val="00E956BD"/>
    <w:rsid w:val="00EC33BD"/>
    <w:rsid w:val="00F13ACD"/>
    <w:rsid w:val="00F14330"/>
    <w:rsid w:val="00F85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6"/>
    </o:shapedefaults>
    <o:shapelayout v:ext="edit">
      <o:idmap v:ext="edit" data="1"/>
    </o:shapelayout>
  </w:shapeDefaults>
  <w:decimalSymbol w:val=","/>
  <w:listSeparator w:val=";"/>
  <w15:docId w15:val="{61DC33C1-103D-478D-9430-5123C03D9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D160C0"/>
    <w:pPr>
      <w:widowControl w:val="0"/>
      <w:suppressAutoHyphens/>
      <w:autoSpaceDN w:val="0"/>
      <w:spacing w:after="0" w:line="240" w:lineRule="auto"/>
      <w:textAlignment w:val="baseline"/>
    </w:pPr>
    <w:rPr>
      <w:rFonts w:ascii="Arial Unicode MS" w:eastAsia="Arial Unicode MS" w:hAnsi="Arial Unicode MS" w:cs="Arial Unicode MS"/>
      <w:kern w:val="3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D160C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Calibri" w:hAnsi="Arial" w:cs="Arial"/>
      <w:kern w:val="3"/>
      <w:sz w:val="18"/>
      <w:szCs w:val="18"/>
      <w:lang w:eastAsia="ar-SA"/>
    </w:rPr>
  </w:style>
  <w:style w:type="paragraph" w:customStyle="1" w:styleId="Textbody">
    <w:name w:val="Text body"/>
    <w:basedOn w:val="Standard"/>
    <w:rsid w:val="00D160C0"/>
    <w:pPr>
      <w:spacing w:after="120"/>
    </w:pPr>
    <w:rPr>
      <w:rFonts w:ascii="Times New Roman" w:eastAsia="Times New Roman" w:hAnsi="Times New Roman" w:cs="Times New Roman"/>
      <w:color w:val="00000A"/>
      <w:lang w:val="en-US" w:eastAsia="en-US"/>
    </w:rPr>
  </w:style>
  <w:style w:type="paragraph" w:styleId="a3">
    <w:name w:val="footnote text"/>
    <w:basedOn w:val="Standard"/>
    <w:link w:val="a4"/>
    <w:rsid w:val="00D160C0"/>
    <w:rPr>
      <w:rFonts w:ascii="Times New Roman" w:eastAsia="Times New Roman" w:hAnsi="Times New Roman" w:cs="Times New Roman"/>
      <w:color w:val="00000A"/>
      <w:sz w:val="20"/>
      <w:szCs w:val="20"/>
      <w:lang w:val="en-US" w:eastAsia="en-US"/>
    </w:rPr>
  </w:style>
  <w:style w:type="character" w:customStyle="1" w:styleId="a4">
    <w:name w:val="Текст сноски Знак"/>
    <w:basedOn w:val="a0"/>
    <w:link w:val="a3"/>
    <w:rsid w:val="00D160C0"/>
    <w:rPr>
      <w:rFonts w:ascii="Times New Roman" w:eastAsia="Times New Roman" w:hAnsi="Times New Roman" w:cs="Times New Roman"/>
      <w:color w:val="00000A"/>
      <w:kern w:val="3"/>
      <w:sz w:val="20"/>
      <w:szCs w:val="20"/>
      <w:lang w:val="en-US"/>
    </w:rPr>
  </w:style>
  <w:style w:type="character" w:styleId="a5">
    <w:name w:val="footnote reference"/>
    <w:rsid w:val="00D160C0"/>
    <w:rPr>
      <w:rFonts w:cs="Times New Roman"/>
      <w:position w:val="0"/>
      <w:vertAlign w:val="superscript"/>
    </w:rPr>
  </w:style>
  <w:style w:type="numbering" w:customStyle="1" w:styleId="WWOutlineListStyle15">
    <w:name w:val="WW_OutlineListStyle_15"/>
    <w:basedOn w:val="a2"/>
    <w:rsid w:val="00D160C0"/>
    <w:pPr>
      <w:numPr>
        <w:numId w:val="1"/>
      </w:numPr>
    </w:pPr>
  </w:style>
  <w:style w:type="paragraph" w:customStyle="1" w:styleId="1">
    <w:name w:val="Заголовок №1"/>
    <w:basedOn w:val="Standard"/>
    <w:rsid w:val="00D160C0"/>
    <w:pPr>
      <w:numPr>
        <w:numId w:val="1"/>
      </w:numPr>
      <w:shd w:val="clear" w:color="auto" w:fill="FFFFFF"/>
      <w:spacing w:before="3720" w:after="240" w:line="240" w:lineRule="atLeast"/>
      <w:jc w:val="center"/>
      <w:outlineLvl w:val="0"/>
    </w:pPr>
    <w:rPr>
      <w:rFonts w:ascii="Times New Roman" w:hAnsi="Times New Roman" w:cs="Times New Roman"/>
      <w:color w:val="00000A"/>
      <w:sz w:val="51"/>
      <w:szCs w:val="51"/>
      <w:lang w:val="en-US" w:eastAsia="en-US"/>
    </w:rPr>
  </w:style>
  <w:style w:type="paragraph" w:customStyle="1" w:styleId="22">
    <w:name w:val="Заголовок №2 (2)"/>
    <w:basedOn w:val="Standard"/>
    <w:rsid w:val="00D160C0"/>
    <w:pPr>
      <w:numPr>
        <w:ilvl w:val="1"/>
        <w:numId w:val="1"/>
      </w:numPr>
      <w:shd w:val="clear" w:color="auto" w:fill="FFFFFF"/>
      <w:spacing w:after="420" w:line="240" w:lineRule="atLeast"/>
      <w:outlineLvl w:val="1"/>
    </w:pPr>
    <w:rPr>
      <w:rFonts w:ascii="Times New Roman" w:hAnsi="Times New Roman" w:cs="Times New Roman"/>
      <w:color w:val="00000A"/>
      <w:sz w:val="27"/>
      <w:szCs w:val="27"/>
      <w:lang w:val="en-US" w:eastAsia="en-US"/>
    </w:rPr>
  </w:style>
  <w:style w:type="paragraph" w:customStyle="1" w:styleId="31">
    <w:name w:val="Заголовок №31"/>
    <w:basedOn w:val="Standard"/>
    <w:rsid w:val="00D160C0"/>
    <w:pPr>
      <w:numPr>
        <w:ilvl w:val="2"/>
        <w:numId w:val="1"/>
      </w:numPr>
      <w:shd w:val="clear" w:color="auto" w:fill="FFFFFF"/>
      <w:spacing w:after="180" w:line="240" w:lineRule="atLeast"/>
      <w:outlineLvl w:val="2"/>
    </w:pPr>
    <w:rPr>
      <w:rFonts w:ascii="Times New Roman" w:hAnsi="Times New Roman" w:cs="Times New Roman"/>
      <w:color w:val="00000A"/>
      <w:sz w:val="21"/>
      <w:szCs w:val="21"/>
      <w:lang w:val="en-US" w:eastAsia="en-US"/>
    </w:rPr>
  </w:style>
  <w:style w:type="paragraph" w:customStyle="1" w:styleId="4">
    <w:name w:val="Заголовок №4"/>
    <w:basedOn w:val="Standard"/>
    <w:rsid w:val="00D160C0"/>
    <w:pPr>
      <w:numPr>
        <w:ilvl w:val="3"/>
        <w:numId w:val="1"/>
      </w:numPr>
      <w:shd w:val="clear" w:color="auto" w:fill="FFFFFF"/>
      <w:spacing w:after="420" w:line="240" w:lineRule="atLeast"/>
      <w:outlineLvl w:val="3"/>
    </w:pPr>
    <w:rPr>
      <w:rFonts w:ascii="Times New Roman" w:hAnsi="Times New Roman" w:cs="Times New Roman"/>
      <w:color w:val="00000A"/>
      <w:sz w:val="21"/>
      <w:szCs w:val="21"/>
      <w:lang w:val="en-US" w:eastAsia="en-US"/>
    </w:rPr>
  </w:style>
  <w:style w:type="paragraph" w:styleId="a6">
    <w:name w:val="Balloon Text"/>
    <w:basedOn w:val="a"/>
    <w:link w:val="a7"/>
    <w:uiPriority w:val="99"/>
    <w:semiHidden/>
    <w:unhideWhenUsed/>
    <w:rsid w:val="00D160C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160C0"/>
    <w:rPr>
      <w:rFonts w:ascii="Tahoma" w:eastAsia="Arial Unicode MS" w:hAnsi="Tahoma" w:cs="Tahoma"/>
      <w:kern w:val="3"/>
      <w:sz w:val="16"/>
      <w:szCs w:val="16"/>
      <w:lang w:eastAsia="ru-RU"/>
    </w:rPr>
  </w:style>
  <w:style w:type="table" w:styleId="a8">
    <w:name w:val="Table Grid"/>
    <w:basedOn w:val="a1"/>
    <w:uiPriority w:val="59"/>
    <w:rsid w:val="004E61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164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66F9EF-10EA-4187-B80D-FB7FD199E4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15</Pages>
  <Words>173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User1</dc:creator>
  <cp:lastModifiedBy>Анна Касилина</cp:lastModifiedBy>
  <cp:revision>13</cp:revision>
  <cp:lastPrinted>2019-10-23T11:53:00Z</cp:lastPrinted>
  <dcterms:created xsi:type="dcterms:W3CDTF">2019-04-23T14:45:00Z</dcterms:created>
  <dcterms:modified xsi:type="dcterms:W3CDTF">2019-11-05T08:44:00Z</dcterms:modified>
</cp:coreProperties>
</file>